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D2AD" w14:textId="77777777" w:rsidR="00434322" w:rsidRDefault="00434322"/>
    <w:p w14:paraId="0F0ADE44" w14:textId="00A92326" w:rsidR="00434322" w:rsidRPr="00434322" w:rsidRDefault="00434322">
      <w:pPr>
        <w:rPr>
          <w:color w:val="FF0000"/>
        </w:rPr>
      </w:pPr>
      <w:r w:rsidRPr="00434322">
        <w:rPr>
          <w:color w:val="FF0000"/>
        </w:rPr>
        <w:t>DRAFT</w:t>
      </w:r>
    </w:p>
    <w:p w14:paraId="51CA1FF0" w14:textId="77777777" w:rsidR="00434322" w:rsidRDefault="00434322"/>
    <w:p w14:paraId="710BB6B6" w14:textId="4FF8E80D" w:rsidR="00216CF2" w:rsidRDefault="00775A6F">
      <w:r>
        <w:t>November 1</w:t>
      </w:r>
      <w:r w:rsidR="006030C2">
        <w:t>6</w:t>
      </w:r>
      <w:r>
        <w:t>, 2019</w:t>
      </w:r>
    </w:p>
    <w:p w14:paraId="6D7A9541" w14:textId="7D9D24B1" w:rsidR="00775A6F" w:rsidRDefault="00775A6F">
      <w:r>
        <w:t xml:space="preserve">Documentation of meeting with County Commissioner Hover and </w:t>
      </w:r>
      <w:r w:rsidR="006030C2">
        <w:t>C</w:t>
      </w:r>
      <w:r>
        <w:t xml:space="preserve">ounty </w:t>
      </w:r>
      <w:r w:rsidR="006030C2">
        <w:t>E</w:t>
      </w:r>
      <w:r>
        <w:t xml:space="preserve">ngineer Josh </w:t>
      </w:r>
      <w:r w:rsidR="006030C2">
        <w:t>Thomson</w:t>
      </w:r>
    </w:p>
    <w:p w14:paraId="56BDEFC8" w14:textId="0AB6047B" w:rsidR="00775A6F" w:rsidRDefault="00775A6F">
      <w:r>
        <w:t xml:space="preserve">On September 4 John Sunderland </w:t>
      </w:r>
      <w:r w:rsidR="00AF61DF">
        <w:t>arranged,</w:t>
      </w:r>
      <w:r>
        <w:t xml:space="preserve"> </w:t>
      </w:r>
      <w:r w:rsidR="00AF61DF">
        <w:t xml:space="preserve">along with myself, </w:t>
      </w:r>
      <w:r>
        <w:t xml:space="preserve">for an informal meeting with Commissioner Hoover to familiarize him with the issues of planning at the main intersection of Mazama.  The meeting was </w:t>
      </w:r>
      <w:r w:rsidR="006030C2">
        <w:t xml:space="preserve">also </w:t>
      </w:r>
      <w:r>
        <w:t xml:space="preserve">to have Hover recognize the need for the county engineer to be involved.  </w:t>
      </w:r>
    </w:p>
    <w:p w14:paraId="5E83F79A" w14:textId="02F30662" w:rsidR="00775A6F" w:rsidRDefault="00775A6F">
      <w:r>
        <w:t xml:space="preserve">We walked the entry area, discussed the issues that the Mazama entrance planning group have been dealing with.  (intersection signing both </w:t>
      </w:r>
      <w:r w:rsidR="00EC604F">
        <w:t>vehicles</w:t>
      </w:r>
      <w:r>
        <w:t xml:space="preserve"> and informational</w:t>
      </w:r>
      <w:r w:rsidR="00EC604F">
        <w:t>,</w:t>
      </w:r>
      <w:r>
        <w:t xml:space="preserve"> the phone building, road </w:t>
      </w:r>
      <w:r w:rsidR="006030C2">
        <w:t>alignment, pedestrian</w:t>
      </w:r>
      <w:r w:rsidR="00EC604F">
        <w:t xml:space="preserve"> safety, long term Mazama town needs, and public involvement) He was given a map of the intersection and a sketch of the entry area concept.  </w:t>
      </w:r>
    </w:p>
    <w:p w14:paraId="3FB470AB" w14:textId="789451CE" w:rsidR="00EC604F" w:rsidRDefault="00EC604F">
      <w:r>
        <w:t xml:space="preserve">A few days later Commissioner Hover arranged to have the </w:t>
      </w:r>
      <w:r w:rsidR="006030C2">
        <w:t>C</w:t>
      </w:r>
      <w:r>
        <w:t xml:space="preserve">ounty </w:t>
      </w:r>
      <w:r w:rsidR="006030C2">
        <w:t>E</w:t>
      </w:r>
      <w:r>
        <w:t xml:space="preserve">ngineer Josh </w:t>
      </w:r>
      <w:r w:rsidR="006030C2">
        <w:t xml:space="preserve">Thomson </w:t>
      </w:r>
      <w:r>
        <w:t xml:space="preserve">meet </w:t>
      </w:r>
      <w:r w:rsidR="00AF61DF">
        <w:t xml:space="preserve">on site </w:t>
      </w:r>
      <w:r>
        <w:t xml:space="preserve">with John and myself to also hear our concerns and needs.  </w:t>
      </w:r>
      <w:r w:rsidR="006030C2">
        <w:t>Again,</w:t>
      </w:r>
      <w:r w:rsidR="00AF61DF">
        <w:t xml:space="preserve"> the same topics discussed with Hover were presented to Josh.  Key take-a-ways were:</w:t>
      </w:r>
    </w:p>
    <w:p w14:paraId="70C9015A" w14:textId="1208C9F7" w:rsidR="00AF61DF" w:rsidRDefault="00AF61DF" w:rsidP="00AF61DF">
      <w:pPr>
        <w:pStyle w:val="ListParagraph"/>
        <w:numPr>
          <w:ilvl w:val="0"/>
          <w:numId w:val="3"/>
        </w:numPr>
      </w:pPr>
      <w:r>
        <w:t>Funding from the county is very limited</w:t>
      </w:r>
    </w:p>
    <w:p w14:paraId="7638BFCD" w14:textId="23D54A59" w:rsidR="00AF61DF" w:rsidRDefault="00AF61DF" w:rsidP="00AF61DF">
      <w:pPr>
        <w:pStyle w:val="ListParagraph"/>
        <w:numPr>
          <w:ilvl w:val="0"/>
          <w:numId w:val="3"/>
        </w:numPr>
      </w:pPr>
      <w:r>
        <w:t xml:space="preserve">The numerous individual business signs </w:t>
      </w:r>
      <w:r w:rsidR="00434322">
        <w:t>are</w:t>
      </w:r>
      <w:r>
        <w:t xml:space="preserve"> confusing and ineffective.</w:t>
      </w:r>
    </w:p>
    <w:p w14:paraId="05EC65DB" w14:textId="067ED2B6" w:rsidR="006030C2" w:rsidRDefault="00E93991" w:rsidP="00434322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An option</w:t>
      </w:r>
      <w:r w:rsidR="00AF61DF">
        <w:t xml:space="preserve"> would be to have a four way stop at the intersection with road realignment.  All though not ideal, as an interim, a </w:t>
      </w:r>
      <w:r w:rsidR="00434322">
        <w:t>four-way</w:t>
      </w:r>
      <w:r w:rsidR="00AF61DF">
        <w:t xml:space="preserve"> stop could be implemented </w:t>
      </w:r>
      <w:r w:rsidR="00434322">
        <w:t>without</w:t>
      </w:r>
      <w:r w:rsidR="00AF61DF">
        <w:t xml:space="preserve"> relocating the roads. </w:t>
      </w:r>
      <w:r w:rsidR="00434322">
        <w:t xml:space="preserve"> </w:t>
      </w:r>
    </w:p>
    <w:p w14:paraId="77FF1B14" w14:textId="18E8A6EA" w:rsidR="00EC604F" w:rsidRDefault="006030C2" w:rsidP="00434322">
      <w:pPr>
        <w:pStyle w:val="ListParagraph"/>
        <w:numPr>
          <w:ilvl w:val="0"/>
          <w:numId w:val="3"/>
        </w:numPr>
      </w:pPr>
      <w:r>
        <w:t>Maintaining the existing road alignment would enable temporary features at the intersection as long as they could be easily moved in the future.</w:t>
      </w:r>
      <w:r w:rsidR="00434322">
        <w:t xml:space="preserve"> </w:t>
      </w:r>
    </w:p>
    <w:p w14:paraId="5A21C2A0" w14:textId="4A8E7DBE" w:rsidR="008F0BD1" w:rsidRDefault="008F0BD1" w:rsidP="00434322">
      <w:pPr>
        <w:pStyle w:val="ListParagraph"/>
        <w:numPr>
          <w:ilvl w:val="0"/>
          <w:numId w:val="3"/>
        </w:numPr>
      </w:pPr>
      <w:r>
        <w:t xml:space="preserve">Eliminate </w:t>
      </w:r>
      <w:r w:rsidR="000F0139">
        <w:t xml:space="preserve">major </w:t>
      </w:r>
      <w:r>
        <w:t>decision making at the actual intersection.</w:t>
      </w:r>
    </w:p>
    <w:p w14:paraId="356487E6" w14:textId="354C3561" w:rsidR="00434322" w:rsidRDefault="00434322" w:rsidP="00434322">
      <w:pPr>
        <w:pStyle w:val="ListParagraph"/>
        <w:numPr>
          <w:ilvl w:val="0"/>
          <w:numId w:val="3"/>
        </w:numPr>
      </w:pPr>
      <w:r>
        <w:t xml:space="preserve">All the directional / business signs should be located prior to the intersection.  The county could provide business logo signs similar to what exists on Highway 20.  </w:t>
      </w:r>
    </w:p>
    <w:p w14:paraId="47A8916C" w14:textId="4274144C" w:rsidR="00872E81" w:rsidRDefault="00872E81" w:rsidP="00434322">
      <w:pPr>
        <w:pStyle w:val="ListParagraph"/>
        <w:numPr>
          <w:ilvl w:val="0"/>
          <w:numId w:val="3"/>
        </w:numPr>
      </w:pPr>
      <w:r>
        <w:t xml:space="preserve">The ‘911 Report Slides here’ </w:t>
      </w:r>
      <w:r>
        <w:t>sign</w:t>
      </w:r>
      <w:r>
        <w:t xml:space="preserve"> may not be needed,</w:t>
      </w:r>
    </w:p>
    <w:p w14:paraId="3E868C26" w14:textId="085BFEA5" w:rsidR="00434322" w:rsidRDefault="00434322" w:rsidP="00434322">
      <w:pPr>
        <w:pStyle w:val="ListParagraph"/>
        <w:numPr>
          <w:ilvl w:val="0"/>
          <w:numId w:val="3"/>
        </w:numPr>
      </w:pPr>
      <w:r>
        <w:t>Pedestrian safety would best be achieved by having the pedestrian crossing</w:t>
      </w:r>
      <w:r w:rsidR="000F0139">
        <w:t xml:space="preserve"> behind</w:t>
      </w:r>
      <w:r>
        <w:t xml:space="preserve"> the stop signs.</w:t>
      </w:r>
      <w:r w:rsidR="008F0BD1">
        <w:t xml:space="preserve"> Have pedestrian clarity. </w:t>
      </w:r>
    </w:p>
    <w:p w14:paraId="40FCA1CA" w14:textId="1D2A2450" w:rsidR="008F0BD1" w:rsidRDefault="008F0BD1" w:rsidP="00434322">
      <w:pPr>
        <w:pStyle w:val="ListParagraph"/>
        <w:numPr>
          <w:ilvl w:val="0"/>
          <w:numId w:val="3"/>
        </w:numPr>
      </w:pPr>
      <w:r>
        <w:t>Road</w:t>
      </w:r>
      <w:r w:rsidR="000F0139">
        <w:t>/street</w:t>
      </w:r>
      <w:r>
        <w:t xml:space="preserve"> names at the intersection needs improvement.</w:t>
      </w:r>
    </w:p>
    <w:p w14:paraId="2B0357DE" w14:textId="66127612" w:rsidR="00434322" w:rsidRDefault="00434322" w:rsidP="00434322">
      <w:pPr>
        <w:pStyle w:val="ListParagraph"/>
        <w:numPr>
          <w:ilvl w:val="0"/>
          <w:numId w:val="3"/>
        </w:numPr>
      </w:pPr>
      <w:r>
        <w:t>Long term parking needs and pedestrian safety needs to be addressed near the store.</w:t>
      </w:r>
    </w:p>
    <w:p w14:paraId="6D488593" w14:textId="4C874971" w:rsidR="00434322" w:rsidRDefault="00434322" w:rsidP="00434322">
      <w:pPr>
        <w:pStyle w:val="ListParagraph"/>
        <w:numPr>
          <w:ilvl w:val="0"/>
          <w:numId w:val="3"/>
        </w:numPr>
      </w:pPr>
      <w:r>
        <w:t>The arch for the Ranch house and Mazama Country Inn should be moved back with better lettering</w:t>
      </w:r>
      <w:r w:rsidR="006030C2">
        <w:t>/color</w:t>
      </w:r>
      <w:r>
        <w:t xml:space="preserve"> to be more effective.  </w:t>
      </w:r>
    </w:p>
    <w:sectPr w:rsidR="00434322" w:rsidSect="0021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288C" w14:textId="77777777" w:rsidR="00B658F3" w:rsidRDefault="00B658F3" w:rsidP="00434322">
      <w:pPr>
        <w:spacing w:after="0" w:line="240" w:lineRule="auto"/>
      </w:pPr>
      <w:r>
        <w:separator/>
      </w:r>
    </w:p>
  </w:endnote>
  <w:endnote w:type="continuationSeparator" w:id="0">
    <w:p w14:paraId="39DBD07F" w14:textId="77777777" w:rsidR="00B658F3" w:rsidRDefault="00B658F3" w:rsidP="0043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2B5C" w14:textId="77777777" w:rsidR="00B658F3" w:rsidRDefault="00B658F3" w:rsidP="00434322">
      <w:pPr>
        <w:spacing w:after="0" w:line="240" w:lineRule="auto"/>
      </w:pPr>
      <w:r>
        <w:separator/>
      </w:r>
    </w:p>
  </w:footnote>
  <w:footnote w:type="continuationSeparator" w:id="0">
    <w:p w14:paraId="1F0162E4" w14:textId="77777777" w:rsidR="00B658F3" w:rsidRDefault="00B658F3" w:rsidP="00434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0E5"/>
    <w:multiLevelType w:val="hybridMultilevel"/>
    <w:tmpl w:val="433E2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81781"/>
    <w:multiLevelType w:val="hybridMultilevel"/>
    <w:tmpl w:val="BA5E4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5733CC"/>
    <w:multiLevelType w:val="hybridMultilevel"/>
    <w:tmpl w:val="C23C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6F"/>
    <w:rsid w:val="000F0139"/>
    <w:rsid w:val="000F3AA7"/>
    <w:rsid w:val="002053FE"/>
    <w:rsid w:val="00216CF2"/>
    <w:rsid w:val="00434322"/>
    <w:rsid w:val="006030C2"/>
    <w:rsid w:val="00775A6F"/>
    <w:rsid w:val="00872E81"/>
    <w:rsid w:val="008F0BD1"/>
    <w:rsid w:val="0091082A"/>
    <w:rsid w:val="00AF61DF"/>
    <w:rsid w:val="00B658F3"/>
    <w:rsid w:val="00B87136"/>
    <w:rsid w:val="00E93991"/>
    <w:rsid w:val="00E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1868"/>
  <w15:chartTrackingRefBased/>
  <w15:docId w15:val="{7ECDE4D5-FFBC-4047-9540-014F2524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22"/>
  </w:style>
  <w:style w:type="paragraph" w:styleId="Footer">
    <w:name w:val="footer"/>
    <w:basedOn w:val="Normal"/>
    <w:link w:val="FooterChar"/>
    <w:uiPriority w:val="99"/>
    <w:unhideWhenUsed/>
    <w:rsid w:val="0043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</dc:creator>
  <cp:keywords/>
  <dc:description/>
  <cp:lastModifiedBy>gregg</cp:lastModifiedBy>
  <cp:revision>6</cp:revision>
  <dcterms:created xsi:type="dcterms:W3CDTF">2019-11-15T19:35:00Z</dcterms:created>
  <dcterms:modified xsi:type="dcterms:W3CDTF">2019-11-19T16:44:00Z</dcterms:modified>
</cp:coreProperties>
</file>